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E55DF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986E29" w:rsidP="00986E29">
      <w:pPr>
        <w:tabs>
          <w:tab w:val="left" w:pos="1275"/>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3C3E01" w:rsidRPr="00135B2D" w:rsidRDefault="00835E2D" w:rsidP="00135B2D">
      <w:pPr>
        <w:spacing w:after="0" w:line="480" w:lineRule="auto"/>
        <w:jc w:val="center"/>
        <w:rPr>
          <w:rFonts w:ascii="Times New Roman" w:hAnsi="Times New Roman"/>
          <w:sz w:val="24"/>
          <w:szCs w:val="24"/>
        </w:rPr>
      </w:pPr>
      <w:r>
        <w:rPr>
          <w:rFonts w:ascii="Times New Roman" w:hAnsi="Times New Roman"/>
          <w:sz w:val="24"/>
          <w:szCs w:val="24"/>
        </w:rPr>
        <w:t>Reading Regularly</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967E71" w:rsidRPr="004E6456" w:rsidRDefault="00835E2D" w:rsidP="00835E2D">
      <w:pPr>
        <w:spacing w:line="480" w:lineRule="auto"/>
        <w:jc w:val="center"/>
        <w:rPr>
          <w:rFonts w:ascii="Times New Roman" w:hAnsi="Times New Roman"/>
          <w:sz w:val="24"/>
          <w:szCs w:val="24"/>
        </w:rPr>
      </w:pPr>
      <w:r>
        <w:rPr>
          <w:rFonts w:ascii="Times New Roman" w:hAnsi="Times New Roman"/>
          <w:sz w:val="24"/>
          <w:szCs w:val="24"/>
        </w:rPr>
        <w:lastRenderedPageBreak/>
        <w:t>Reading Regularly</w:t>
      </w:r>
    </w:p>
    <w:p w:rsidR="0087317F" w:rsidRDefault="0087317F" w:rsidP="00B56BDD">
      <w:pPr>
        <w:spacing w:line="480" w:lineRule="auto"/>
        <w:rPr>
          <w:rFonts w:ascii="Times New Roman" w:hAnsi="Times New Roman"/>
          <w:sz w:val="24"/>
          <w:szCs w:val="24"/>
        </w:rPr>
      </w:pPr>
      <w:r>
        <w:rPr>
          <w:rFonts w:ascii="Times New Roman" w:hAnsi="Times New Roman"/>
          <w:sz w:val="24"/>
          <w:szCs w:val="24"/>
        </w:rPr>
        <w:tab/>
      </w:r>
      <w:r w:rsidR="00B56BDD">
        <w:rPr>
          <w:rFonts w:ascii="Times New Roman" w:hAnsi="Times New Roman"/>
          <w:sz w:val="24"/>
          <w:szCs w:val="24"/>
        </w:rPr>
        <w:t xml:space="preserve">I like to read books and magazines as part of my daily learning experience. Books and magazines are interesting and also teaches a lot about life. The most recent book that I have read is </w:t>
      </w:r>
      <w:r w:rsidR="00B56BDD" w:rsidRPr="00FE3C0B">
        <w:rPr>
          <w:rFonts w:ascii="Times New Roman" w:hAnsi="Times New Roman"/>
          <w:i/>
          <w:sz w:val="24"/>
          <w:szCs w:val="24"/>
        </w:rPr>
        <w:t xml:space="preserve">Becoming </w:t>
      </w:r>
      <w:r w:rsidR="00B56BDD">
        <w:rPr>
          <w:rFonts w:ascii="Times New Roman" w:hAnsi="Times New Roman"/>
          <w:sz w:val="24"/>
          <w:szCs w:val="24"/>
        </w:rPr>
        <w:t>by Mitchell Obama. I enjoyed reading this book because it made me realize that it is possible to achieve all our dreams if we are determined and never give up. Lately, I have been reading online magazines like the vogue. It is an entertainment online magazine that contains a collection of lifestyle stories written by different authors. Reading literature regularly is essential to expand the knowledge of vocabulary (</w:t>
      </w:r>
      <w:r w:rsidR="00B56BDD">
        <w:rPr>
          <w:rFonts w:ascii="Times New Roman" w:eastAsia="Times New Roman" w:hAnsi="Times New Roman"/>
          <w:sz w:val="24"/>
          <w:szCs w:val="24"/>
        </w:rPr>
        <w:t xml:space="preserve">Hudson &amp; Williams, </w:t>
      </w:r>
      <w:r w:rsidR="00B56BDD" w:rsidRPr="00582A01">
        <w:rPr>
          <w:rFonts w:ascii="Times New Roman" w:eastAsia="Times New Roman" w:hAnsi="Times New Roman"/>
          <w:sz w:val="24"/>
          <w:szCs w:val="24"/>
        </w:rPr>
        <w:t>2015).</w:t>
      </w:r>
      <w:r w:rsidR="00B56BDD">
        <w:rPr>
          <w:rFonts w:ascii="Times New Roman" w:hAnsi="Times New Roman"/>
          <w:sz w:val="24"/>
          <w:szCs w:val="24"/>
        </w:rPr>
        <w:t xml:space="preserve"> </w:t>
      </w:r>
      <w:r w:rsidR="008568B8">
        <w:rPr>
          <w:rFonts w:ascii="Times New Roman" w:hAnsi="Times New Roman"/>
          <w:sz w:val="24"/>
          <w:szCs w:val="24"/>
        </w:rPr>
        <w:t>These vocabularies are useful in the daily learning environment and also help</w:t>
      </w:r>
      <w:r w:rsidR="00B56BDD">
        <w:rPr>
          <w:rFonts w:ascii="Times New Roman" w:hAnsi="Times New Roman"/>
          <w:sz w:val="24"/>
          <w:szCs w:val="24"/>
        </w:rPr>
        <w:t xml:space="preserve"> in acquisition of good communication skills. </w:t>
      </w:r>
    </w:p>
    <w:p w:rsidR="00B56BDD" w:rsidRDefault="0087317F" w:rsidP="00B56BDD">
      <w:pPr>
        <w:spacing w:line="480" w:lineRule="auto"/>
        <w:rPr>
          <w:rFonts w:ascii="Times New Roman" w:hAnsi="Times New Roman"/>
          <w:sz w:val="24"/>
          <w:szCs w:val="24"/>
        </w:rPr>
      </w:pPr>
      <w:r>
        <w:rPr>
          <w:rFonts w:ascii="Times New Roman" w:hAnsi="Times New Roman"/>
          <w:sz w:val="24"/>
          <w:szCs w:val="24"/>
        </w:rPr>
        <w:tab/>
      </w:r>
      <w:r w:rsidR="00B56BDD">
        <w:rPr>
          <w:rFonts w:ascii="Times New Roman" w:hAnsi="Times New Roman"/>
          <w:sz w:val="24"/>
          <w:szCs w:val="24"/>
        </w:rPr>
        <w:t>The habit of reading regularly builds our confidence while communicating with other students and also improves memory because we gain so much information. In addition, reading regularly not only improves concentration span but also enhances our critical thinking abilities. Reading literature just like literature analysis helps us to connect to a wide range of knowledge and understand the authors original opinion from different points of view. As a result, we are able to evaluate and interpret the text as well as applying what we have learnt in our daily decision-making process. Reading literature also helps in developing good writing, paraphrasing and summary skills in order to avoid reproducing and author’s work without giving appropriate credit. We also develop good writing skills after reading a wide range of literature.</w:t>
      </w:r>
    </w:p>
    <w:p w:rsidR="00B56BDD" w:rsidRDefault="00B56BDD" w:rsidP="00B56BDD">
      <w:pPr>
        <w:spacing w:line="480" w:lineRule="auto"/>
        <w:rPr>
          <w:rFonts w:ascii="Times New Roman" w:hAnsi="Times New Roman"/>
          <w:sz w:val="24"/>
          <w:szCs w:val="24"/>
        </w:rPr>
      </w:pPr>
    </w:p>
    <w:p w:rsidR="00B56BDD" w:rsidRDefault="00B56BDD" w:rsidP="00B56BDD">
      <w:pPr>
        <w:spacing w:line="480" w:lineRule="auto"/>
        <w:rPr>
          <w:rFonts w:ascii="Times New Roman" w:hAnsi="Times New Roman"/>
          <w:sz w:val="24"/>
          <w:szCs w:val="24"/>
        </w:rPr>
      </w:pPr>
    </w:p>
    <w:p w:rsidR="00B56BDD" w:rsidRDefault="00B56BDD" w:rsidP="00B56BDD">
      <w:pPr>
        <w:spacing w:line="480" w:lineRule="auto"/>
        <w:rPr>
          <w:rFonts w:ascii="Times New Roman" w:hAnsi="Times New Roman"/>
          <w:sz w:val="24"/>
          <w:szCs w:val="24"/>
        </w:rPr>
      </w:pPr>
    </w:p>
    <w:p w:rsidR="00B56BDD" w:rsidRDefault="00AB3A5D" w:rsidP="00835E2D">
      <w:pPr>
        <w:spacing w:line="480" w:lineRule="auto"/>
        <w:jc w:val="center"/>
        <w:rPr>
          <w:rFonts w:ascii="Times New Roman" w:hAnsi="Times New Roman"/>
          <w:sz w:val="24"/>
          <w:szCs w:val="24"/>
        </w:rPr>
      </w:pPr>
      <w:r>
        <w:rPr>
          <w:rFonts w:ascii="Times New Roman" w:hAnsi="Times New Roman"/>
          <w:sz w:val="24"/>
          <w:szCs w:val="24"/>
        </w:rPr>
        <w:lastRenderedPageBreak/>
        <w:t>Reference</w:t>
      </w:r>
      <w:bookmarkStart w:id="0" w:name="_GoBack"/>
      <w:bookmarkEnd w:id="0"/>
    </w:p>
    <w:p w:rsidR="00B56BDD" w:rsidRPr="00582A01" w:rsidRDefault="00B56BDD" w:rsidP="00B56BDD">
      <w:pPr>
        <w:spacing w:after="0" w:line="480" w:lineRule="auto"/>
        <w:ind w:left="720" w:hanging="720"/>
        <w:rPr>
          <w:rFonts w:ascii="Times New Roman" w:eastAsia="Times New Roman" w:hAnsi="Times New Roman"/>
          <w:sz w:val="24"/>
          <w:szCs w:val="24"/>
        </w:rPr>
      </w:pPr>
      <w:r w:rsidRPr="00582A01">
        <w:rPr>
          <w:rFonts w:ascii="Times New Roman" w:eastAsia="Times New Roman" w:hAnsi="Times New Roman"/>
          <w:sz w:val="24"/>
          <w:szCs w:val="24"/>
        </w:rPr>
        <w:t xml:space="preserve">Hudson, A. K., &amp; Williams, J. A. (2015). Reading every single day: A journey to authentic reading. </w:t>
      </w:r>
      <w:r w:rsidRPr="00582A01">
        <w:rPr>
          <w:rFonts w:ascii="Times New Roman" w:eastAsia="Times New Roman" w:hAnsi="Times New Roman"/>
          <w:i/>
          <w:iCs/>
          <w:sz w:val="24"/>
          <w:szCs w:val="24"/>
        </w:rPr>
        <w:t>The Reading Teacher</w:t>
      </w:r>
      <w:r w:rsidRPr="00582A01">
        <w:rPr>
          <w:rFonts w:ascii="Times New Roman" w:eastAsia="Times New Roman" w:hAnsi="Times New Roman"/>
          <w:sz w:val="24"/>
          <w:szCs w:val="24"/>
        </w:rPr>
        <w:t xml:space="preserve">, </w:t>
      </w:r>
      <w:r w:rsidRPr="00582A01">
        <w:rPr>
          <w:rFonts w:ascii="Times New Roman" w:eastAsia="Times New Roman" w:hAnsi="Times New Roman"/>
          <w:i/>
          <w:iCs/>
          <w:sz w:val="24"/>
          <w:szCs w:val="24"/>
        </w:rPr>
        <w:t>68</w:t>
      </w:r>
      <w:r w:rsidRPr="00582A01">
        <w:rPr>
          <w:rFonts w:ascii="Times New Roman" w:eastAsia="Times New Roman" w:hAnsi="Times New Roman"/>
          <w:sz w:val="24"/>
          <w:szCs w:val="24"/>
        </w:rPr>
        <w:t>(7), 530-538.</w:t>
      </w:r>
    </w:p>
    <w:p w:rsidR="00B56BDD" w:rsidRDefault="00B56BDD" w:rsidP="00B56BDD">
      <w:pPr>
        <w:spacing w:line="480" w:lineRule="auto"/>
        <w:rPr>
          <w:rFonts w:ascii="Times New Roman" w:hAnsi="Times New Roman"/>
          <w:sz w:val="24"/>
          <w:szCs w:val="24"/>
        </w:rPr>
      </w:pPr>
    </w:p>
    <w:p w:rsidR="00967E71" w:rsidRPr="004E6456" w:rsidRDefault="00967E71" w:rsidP="00967E71">
      <w:pPr>
        <w:spacing w:line="480" w:lineRule="auto"/>
        <w:ind w:left="720" w:hanging="720"/>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135B2D" w:rsidRPr="00135B2D" w:rsidRDefault="00135B2D">
      <w:pPr>
        <w:spacing w:after="0" w:line="480" w:lineRule="auto"/>
        <w:rPr>
          <w:rFonts w:ascii="Times New Roman" w:hAnsi="Times New Roman"/>
          <w:sz w:val="24"/>
          <w:szCs w:val="24"/>
        </w:rPr>
      </w:pPr>
    </w:p>
    <w:sectPr w:rsidR="00135B2D" w:rsidRPr="00135B2D" w:rsidSect="00D734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772" w:rsidRDefault="00492772" w:rsidP="00D73490">
      <w:pPr>
        <w:spacing w:after="0" w:line="240" w:lineRule="auto"/>
      </w:pPr>
      <w:r>
        <w:separator/>
      </w:r>
    </w:p>
  </w:endnote>
  <w:endnote w:type="continuationSeparator" w:id="0">
    <w:p w:rsidR="00492772" w:rsidRDefault="00492772"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D5" w:rsidRDefault="00EE1D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D5" w:rsidRDefault="00EE1D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D5" w:rsidRDefault="00EE1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772" w:rsidRDefault="00492772" w:rsidP="00D73490">
      <w:pPr>
        <w:spacing w:after="0" w:line="240" w:lineRule="auto"/>
      </w:pPr>
      <w:r>
        <w:separator/>
      </w:r>
    </w:p>
  </w:footnote>
  <w:footnote w:type="continuationSeparator" w:id="0">
    <w:p w:rsidR="00492772" w:rsidRDefault="00492772"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D5" w:rsidRDefault="00EE1D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986E29" w:rsidP="00986E29">
    <w:pPr>
      <w:pStyle w:val="Header"/>
      <w:rPr>
        <w:rFonts w:ascii="Times New Roman" w:hAnsi="Times New Roman"/>
        <w:sz w:val="24"/>
        <w:szCs w:val="24"/>
      </w:rPr>
    </w:pPr>
    <w:r>
      <w:rPr>
        <w:rFonts w:ascii="Times New Roman" w:hAnsi="Times New Roman"/>
        <w:sz w:val="24"/>
        <w:szCs w:val="24"/>
      </w:rPr>
      <w:t>LITERATURE</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AB3A5D">
      <w:rPr>
        <w:rFonts w:ascii="Times New Roman" w:hAnsi="Times New Roman"/>
        <w:noProof/>
        <w:sz w:val="24"/>
        <w:szCs w:val="24"/>
      </w:rPr>
      <w:t>3</w:t>
    </w:r>
    <w:r w:rsidR="00D73490" w:rsidRPr="00D73490">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986E29">
    <w:pPr>
      <w:pStyle w:val="Header"/>
      <w:jc w:val="right"/>
      <w:rPr>
        <w:rFonts w:ascii="Times New Roman" w:hAnsi="Times New Roman"/>
        <w:sz w:val="24"/>
        <w:szCs w:val="24"/>
      </w:rPr>
    </w:pPr>
    <w:r>
      <w:rPr>
        <w:rFonts w:ascii="Times New Roman" w:hAnsi="Times New Roman"/>
        <w:sz w:val="24"/>
        <w:szCs w:val="24"/>
      </w:rPr>
      <w:t>Running head: LITERATURE</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87317F">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54F6D"/>
    <w:rsid w:val="000758BA"/>
    <w:rsid w:val="0009119A"/>
    <w:rsid w:val="000D669D"/>
    <w:rsid w:val="00120A60"/>
    <w:rsid w:val="00135B2D"/>
    <w:rsid w:val="001373C3"/>
    <w:rsid w:val="00156B01"/>
    <w:rsid w:val="00167CE3"/>
    <w:rsid w:val="00184445"/>
    <w:rsid w:val="001B68E4"/>
    <w:rsid w:val="001C14E8"/>
    <w:rsid w:val="002435D0"/>
    <w:rsid w:val="0025371F"/>
    <w:rsid w:val="00273137"/>
    <w:rsid w:val="0028478F"/>
    <w:rsid w:val="002B28B0"/>
    <w:rsid w:val="002D7AEE"/>
    <w:rsid w:val="002E13C8"/>
    <w:rsid w:val="003178A3"/>
    <w:rsid w:val="00332BE5"/>
    <w:rsid w:val="00336424"/>
    <w:rsid w:val="00347B02"/>
    <w:rsid w:val="00351327"/>
    <w:rsid w:val="00382DD8"/>
    <w:rsid w:val="00394760"/>
    <w:rsid w:val="003C3E01"/>
    <w:rsid w:val="003E6F2C"/>
    <w:rsid w:val="0041577B"/>
    <w:rsid w:val="00431A22"/>
    <w:rsid w:val="004768DA"/>
    <w:rsid w:val="0048306A"/>
    <w:rsid w:val="00492772"/>
    <w:rsid w:val="004A2AF7"/>
    <w:rsid w:val="004D171C"/>
    <w:rsid w:val="004D621A"/>
    <w:rsid w:val="004F27B5"/>
    <w:rsid w:val="00554D89"/>
    <w:rsid w:val="00575CC7"/>
    <w:rsid w:val="0059192F"/>
    <w:rsid w:val="00593699"/>
    <w:rsid w:val="005A54D1"/>
    <w:rsid w:val="005C3C6E"/>
    <w:rsid w:val="005F0ABF"/>
    <w:rsid w:val="005F3D59"/>
    <w:rsid w:val="006259A4"/>
    <w:rsid w:val="006315D3"/>
    <w:rsid w:val="00635F07"/>
    <w:rsid w:val="00643412"/>
    <w:rsid w:val="00672A32"/>
    <w:rsid w:val="00683181"/>
    <w:rsid w:val="006D779F"/>
    <w:rsid w:val="006E3914"/>
    <w:rsid w:val="00725740"/>
    <w:rsid w:val="0075488B"/>
    <w:rsid w:val="0077279F"/>
    <w:rsid w:val="008049FB"/>
    <w:rsid w:val="00807278"/>
    <w:rsid w:val="00815A21"/>
    <w:rsid w:val="00835E2D"/>
    <w:rsid w:val="00855400"/>
    <w:rsid w:val="008568B8"/>
    <w:rsid w:val="008639A5"/>
    <w:rsid w:val="0087317F"/>
    <w:rsid w:val="0088012B"/>
    <w:rsid w:val="00883F61"/>
    <w:rsid w:val="0088665D"/>
    <w:rsid w:val="008E6E7E"/>
    <w:rsid w:val="008E6FEC"/>
    <w:rsid w:val="00961DA1"/>
    <w:rsid w:val="00967E71"/>
    <w:rsid w:val="00986E29"/>
    <w:rsid w:val="009C2DD3"/>
    <w:rsid w:val="009D29DD"/>
    <w:rsid w:val="009F265C"/>
    <w:rsid w:val="00A026F2"/>
    <w:rsid w:val="00A20901"/>
    <w:rsid w:val="00A430B2"/>
    <w:rsid w:val="00A60D7E"/>
    <w:rsid w:val="00A85A11"/>
    <w:rsid w:val="00AB1650"/>
    <w:rsid w:val="00AB3A5D"/>
    <w:rsid w:val="00AD1B12"/>
    <w:rsid w:val="00AF2A1D"/>
    <w:rsid w:val="00B127A5"/>
    <w:rsid w:val="00B27B20"/>
    <w:rsid w:val="00B31191"/>
    <w:rsid w:val="00B32F0A"/>
    <w:rsid w:val="00B56BDD"/>
    <w:rsid w:val="00B7115A"/>
    <w:rsid w:val="00B94B32"/>
    <w:rsid w:val="00BE0B8D"/>
    <w:rsid w:val="00BE7DA1"/>
    <w:rsid w:val="00C04D67"/>
    <w:rsid w:val="00C21505"/>
    <w:rsid w:val="00C46E7C"/>
    <w:rsid w:val="00C62FA2"/>
    <w:rsid w:val="00C77FF4"/>
    <w:rsid w:val="00C86EB4"/>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E1DD5"/>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2019-01-14T14:10:00Z</dcterms:created>
  <dcterms:modified xsi:type="dcterms:W3CDTF">2019-01-14T14:14:00Z</dcterms:modified>
</cp:coreProperties>
</file>